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7C84C" w14:textId="77777777" w:rsidR="00507E13" w:rsidRDefault="00507E13" w:rsidP="00EC29E8">
      <w:pPr>
        <w:shd w:val="clear" w:color="auto" w:fill="FFFFFF"/>
        <w:spacing w:after="100" w:afterAutospacing="1"/>
        <w:jc w:val="center"/>
        <w:outlineLvl w:val="1"/>
        <w:rPr>
          <w:rFonts w:ascii="Garamond" w:eastAsia="Times New Roman" w:hAnsi="Garamond" w:cstheme="minorHAnsi"/>
          <w:b/>
          <w:bCs/>
          <w:color w:val="333333"/>
        </w:rPr>
      </w:pPr>
    </w:p>
    <w:p w14:paraId="69BBE24D" w14:textId="77777777" w:rsidR="00EC29E8" w:rsidRDefault="0084032D" w:rsidP="00EC29E8">
      <w:pPr>
        <w:shd w:val="clear" w:color="auto" w:fill="FFFFFF"/>
        <w:spacing w:after="100" w:afterAutospacing="1"/>
        <w:jc w:val="center"/>
        <w:outlineLvl w:val="1"/>
        <w:rPr>
          <w:rFonts w:ascii="Garamond" w:eastAsia="Times New Roman" w:hAnsi="Garamond" w:cstheme="minorHAnsi"/>
          <w:b/>
          <w:bCs/>
          <w:color w:val="333333"/>
        </w:rPr>
      </w:pPr>
      <w:r>
        <w:rPr>
          <w:rFonts w:ascii="Garamond" w:eastAsia="Times New Roman" w:hAnsi="Garamond" w:cstheme="minorHAnsi"/>
          <w:b/>
          <w:bCs/>
          <w:color w:val="333333"/>
        </w:rPr>
        <w:t>INVITATION FOR PRE</w:t>
      </w:r>
      <w:r w:rsidR="00B42325">
        <w:rPr>
          <w:rFonts w:ascii="Garamond" w:eastAsia="Times New Roman" w:hAnsi="Garamond" w:cstheme="minorHAnsi"/>
          <w:b/>
          <w:bCs/>
          <w:color w:val="333333"/>
        </w:rPr>
        <w:t>-</w:t>
      </w:r>
      <w:r>
        <w:rPr>
          <w:rFonts w:ascii="Garamond" w:eastAsia="Times New Roman" w:hAnsi="Garamond" w:cstheme="minorHAnsi"/>
          <w:b/>
          <w:bCs/>
          <w:color w:val="333333"/>
        </w:rPr>
        <w:t>QUALIFICATION</w:t>
      </w:r>
    </w:p>
    <w:p w14:paraId="67E583E1" w14:textId="77777777" w:rsidR="00A119E8" w:rsidRPr="00635C66" w:rsidRDefault="00A119E8" w:rsidP="00A119E8">
      <w:pPr>
        <w:jc w:val="both"/>
        <w:rPr>
          <w:rFonts w:ascii="Garamond" w:hAnsi="Garamond"/>
          <w:b/>
        </w:rPr>
      </w:pPr>
      <w:r w:rsidRPr="00635C66">
        <w:rPr>
          <w:rFonts w:ascii="Garamond" w:hAnsi="Garamond"/>
          <w:b/>
        </w:rPr>
        <w:t>Background</w:t>
      </w:r>
    </w:p>
    <w:p w14:paraId="6B013BC2" w14:textId="77777777" w:rsidR="00A119E8" w:rsidRPr="00A119E8" w:rsidRDefault="00A119E8" w:rsidP="007175F0">
      <w:pPr>
        <w:spacing w:line="240" w:lineRule="auto"/>
        <w:jc w:val="both"/>
        <w:rPr>
          <w:rFonts w:ascii="Garamond" w:hAnsi="Garamond"/>
        </w:rPr>
      </w:pPr>
      <w:r w:rsidRPr="00A119E8">
        <w:rPr>
          <w:rFonts w:ascii="Garamond" w:hAnsi="Garamond"/>
        </w:rPr>
        <w:t>The Institute of Chartered Accountants of Pakistan (lCAP) is established as an autonomous body under Chartered Accountants Ordinance, 1961 (the Ordinance) to regulate the accountancy profession in Pakistan.</w:t>
      </w:r>
    </w:p>
    <w:p w14:paraId="295E6655" w14:textId="77777777" w:rsidR="00A119E8" w:rsidRPr="00A119E8" w:rsidRDefault="00A119E8" w:rsidP="007175F0">
      <w:pPr>
        <w:spacing w:line="240" w:lineRule="auto"/>
        <w:jc w:val="both"/>
        <w:rPr>
          <w:rFonts w:ascii="Garamond" w:hAnsi="Garamond"/>
        </w:rPr>
      </w:pPr>
      <w:r w:rsidRPr="00A119E8">
        <w:rPr>
          <w:rFonts w:ascii="Garamond" w:hAnsi="Garamond"/>
        </w:rPr>
        <w:t xml:space="preserve">ICAP always strives to improve the quality of study material and support students across all levels. Moving ahead in this direction, ICAP is </w:t>
      </w:r>
      <w:r w:rsidR="00627EAE">
        <w:rPr>
          <w:rFonts w:ascii="Garamond" w:hAnsi="Garamond"/>
        </w:rPr>
        <w:t xml:space="preserve">devolving the printing and distribution of study material under </w:t>
      </w:r>
      <w:r w:rsidRPr="00A119E8">
        <w:rPr>
          <w:rFonts w:ascii="Garamond" w:hAnsi="Garamond"/>
        </w:rPr>
        <w:t xml:space="preserve">licensing </w:t>
      </w:r>
      <w:r w:rsidR="00627EAE">
        <w:rPr>
          <w:rFonts w:ascii="Garamond" w:hAnsi="Garamond"/>
        </w:rPr>
        <w:t>arrangement to interested third parties.</w:t>
      </w:r>
    </w:p>
    <w:p w14:paraId="2588913D" w14:textId="77777777" w:rsidR="00635C66" w:rsidRDefault="00635C66" w:rsidP="007175F0">
      <w:pPr>
        <w:shd w:val="clear" w:color="auto" w:fill="FFFFFF"/>
        <w:spacing w:after="100" w:afterAutospacing="1" w:line="240" w:lineRule="auto"/>
        <w:jc w:val="both"/>
        <w:outlineLvl w:val="1"/>
        <w:rPr>
          <w:rFonts w:ascii="Garamond" w:eastAsia="Times New Roman" w:hAnsi="Garamond" w:cstheme="minorHAnsi"/>
          <w:b/>
          <w:bCs/>
          <w:color w:val="333333"/>
        </w:rPr>
      </w:pPr>
      <w:r>
        <w:rPr>
          <w:rFonts w:ascii="Garamond" w:eastAsia="Times New Roman" w:hAnsi="Garamond" w:cstheme="minorHAnsi"/>
          <w:b/>
          <w:bCs/>
          <w:color w:val="333333"/>
        </w:rPr>
        <w:t>Pre</w:t>
      </w:r>
      <w:r w:rsidR="00EF0DFD">
        <w:rPr>
          <w:rFonts w:ascii="Garamond" w:eastAsia="Times New Roman" w:hAnsi="Garamond" w:cstheme="minorHAnsi"/>
          <w:b/>
          <w:bCs/>
          <w:color w:val="333333"/>
        </w:rPr>
        <w:t>-</w:t>
      </w:r>
      <w:r>
        <w:rPr>
          <w:rFonts w:ascii="Garamond" w:eastAsia="Times New Roman" w:hAnsi="Garamond" w:cstheme="minorHAnsi"/>
          <w:b/>
          <w:bCs/>
          <w:color w:val="333333"/>
        </w:rPr>
        <w:t>qualification Document (PQD)</w:t>
      </w:r>
    </w:p>
    <w:p w14:paraId="03389A25" w14:textId="77777777" w:rsidR="00EC29E8" w:rsidRPr="00EC29E8" w:rsidRDefault="00635C66" w:rsidP="007175F0">
      <w:pPr>
        <w:shd w:val="clear" w:color="auto" w:fill="FFFFFF"/>
        <w:spacing w:after="100" w:afterAutospacing="1" w:line="240" w:lineRule="auto"/>
        <w:jc w:val="both"/>
        <w:outlineLvl w:val="1"/>
        <w:rPr>
          <w:rFonts w:ascii="Garamond" w:eastAsia="Times New Roman" w:hAnsi="Garamond" w:cstheme="minorHAnsi"/>
          <w:color w:val="000000"/>
          <w:lang w:eastAsia="en-GB"/>
        </w:rPr>
      </w:pPr>
      <w:r>
        <w:rPr>
          <w:rFonts w:ascii="Garamond" w:hAnsi="Garamond"/>
        </w:rPr>
        <w:t xml:space="preserve">For eligibility to </w:t>
      </w:r>
      <w:r w:rsidRPr="00EC29E8">
        <w:rPr>
          <w:rFonts w:ascii="Garamond" w:hAnsi="Garamond"/>
        </w:rPr>
        <w:t>enter into l</w:t>
      </w:r>
      <w:r>
        <w:rPr>
          <w:rFonts w:ascii="Garamond" w:hAnsi="Garamond"/>
        </w:rPr>
        <w:t>icense agreement for printing and distribution of study material</w:t>
      </w:r>
      <w:r w:rsidR="00561A93">
        <w:rPr>
          <w:rFonts w:ascii="Garamond" w:hAnsi="Garamond"/>
        </w:rPr>
        <w:t>(s)</w:t>
      </w:r>
      <w:r>
        <w:rPr>
          <w:rFonts w:ascii="Garamond" w:hAnsi="Garamond"/>
        </w:rPr>
        <w:t xml:space="preserve">, required information as follows is requested. The required information together with </w:t>
      </w:r>
      <w:r w:rsidR="00EC29E8" w:rsidRPr="00EC29E8">
        <w:rPr>
          <w:rFonts w:ascii="Garamond" w:hAnsi="Garamond"/>
        </w:rPr>
        <w:t>supporting</w:t>
      </w:r>
      <w:r>
        <w:rPr>
          <w:rFonts w:ascii="Garamond" w:hAnsi="Garamond"/>
        </w:rPr>
        <w:t xml:space="preserve"> document(s) where required are to be submitted at </w:t>
      </w:r>
      <w:hyperlink r:id="rId5" w:history="1">
        <w:r w:rsidR="00EC29E8" w:rsidRPr="00EC29E8">
          <w:rPr>
            <w:rStyle w:val="Hyperlink"/>
            <w:rFonts w:ascii="Garamond" w:hAnsi="Garamond"/>
          </w:rPr>
          <w:t>studypacks@icap.org.pk</w:t>
        </w:r>
      </w:hyperlink>
      <w:r w:rsidR="00EC29E8" w:rsidRPr="00EC29E8">
        <w:rPr>
          <w:rFonts w:ascii="Garamond" w:hAnsi="Garamond"/>
        </w:rPr>
        <w:t xml:space="preserve">. </w:t>
      </w:r>
    </w:p>
    <w:tbl>
      <w:tblPr>
        <w:tblStyle w:val="TableGrid"/>
        <w:tblW w:w="9506" w:type="dxa"/>
        <w:tblInd w:w="-5" w:type="dxa"/>
        <w:tblLook w:val="04A0" w:firstRow="1" w:lastRow="0" w:firstColumn="1" w:lastColumn="0" w:noHBand="0" w:noVBand="1"/>
      </w:tblPr>
      <w:tblGrid>
        <w:gridCol w:w="720"/>
        <w:gridCol w:w="3527"/>
        <w:gridCol w:w="5259"/>
      </w:tblGrid>
      <w:tr w:rsidR="00EC29E8" w:rsidRPr="00EC29E8" w14:paraId="1E7A17F9" w14:textId="77777777" w:rsidTr="00627EAE">
        <w:tc>
          <w:tcPr>
            <w:tcW w:w="720" w:type="dxa"/>
          </w:tcPr>
          <w:p w14:paraId="2D7E2DC6" w14:textId="77777777" w:rsidR="00EC29E8" w:rsidRPr="00EC29E8" w:rsidRDefault="00EC29E8" w:rsidP="00E42F9F">
            <w:pPr>
              <w:jc w:val="both"/>
              <w:rPr>
                <w:rFonts w:ascii="Garamond" w:eastAsia="Times New Roman" w:hAnsi="Garamond" w:cstheme="minorHAnsi"/>
                <w:b/>
                <w:color w:val="000000"/>
                <w:lang w:eastAsia="en-GB"/>
              </w:rPr>
            </w:pPr>
            <w:r w:rsidRPr="00EC29E8">
              <w:rPr>
                <w:rFonts w:ascii="Garamond" w:eastAsia="Times New Roman" w:hAnsi="Garamond" w:cstheme="minorHAnsi"/>
                <w:b/>
                <w:color w:val="000000"/>
                <w:lang w:eastAsia="en-GB"/>
              </w:rPr>
              <w:t>S. No</w:t>
            </w:r>
          </w:p>
        </w:tc>
        <w:tc>
          <w:tcPr>
            <w:tcW w:w="3527" w:type="dxa"/>
          </w:tcPr>
          <w:p w14:paraId="5CAEBE7A" w14:textId="77777777" w:rsidR="00EC29E8" w:rsidRPr="00EC29E8" w:rsidRDefault="00EC29E8" w:rsidP="00E42F9F">
            <w:pPr>
              <w:jc w:val="both"/>
              <w:rPr>
                <w:rFonts w:ascii="Garamond" w:eastAsia="Times New Roman" w:hAnsi="Garamond" w:cstheme="minorHAnsi"/>
                <w:b/>
                <w:color w:val="000000"/>
                <w:lang w:eastAsia="en-GB"/>
              </w:rPr>
            </w:pPr>
            <w:r w:rsidRPr="00EC29E8">
              <w:rPr>
                <w:rFonts w:ascii="Garamond" w:eastAsia="Times New Roman" w:hAnsi="Garamond" w:cstheme="minorHAnsi"/>
                <w:b/>
                <w:color w:val="000000"/>
                <w:lang w:eastAsia="en-GB"/>
              </w:rPr>
              <w:t>Re</w:t>
            </w:r>
            <w:bookmarkStart w:id="0" w:name="_GoBack"/>
            <w:bookmarkEnd w:id="0"/>
            <w:r w:rsidRPr="00EC29E8">
              <w:rPr>
                <w:rFonts w:ascii="Garamond" w:eastAsia="Times New Roman" w:hAnsi="Garamond" w:cstheme="minorHAnsi"/>
                <w:b/>
                <w:color w:val="000000"/>
                <w:lang w:eastAsia="en-GB"/>
              </w:rPr>
              <w:t>quired Information</w:t>
            </w:r>
          </w:p>
        </w:tc>
        <w:tc>
          <w:tcPr>
            <w:tcW w:w="5259" w:type="dxa"/>
          </w:tcPr>
          <w:p w14:paraId="36CE2BFB" w14:textId="77777777" w:rsidR="00EC29E8" w:rsidRPr="00EC29E8" w:rsidRDefault="00EC29E8" w:rsidP="00E42F9F">
            <w:pPr>
              <w:jc w:val="both"/>
              <w:rPr>
                <w:rFonts w:ascii="Garamond" w:eastAsia="Times New Roman" w:hAnsi="Garamond" w:cstheme="minorHAnsi"/>
                <w:b/>
                <w:color w:val="000000"/>
                <w:lang w:eastAsia="en-GB"/>
              </w:rPr>
            </w:pPr>
            <w:r w:rsidRPr="00EC29E8">
              <w:rPr>
                <w:rFonts w:ascii="Garamond" w:eastAsia="Times New Roman" w:hAnsi="Garamond" w:cstheme="minorHAnsi"/>
                <w:b/>
                <w:color w:val="000000"/>
                <w:lang w:eastAsia="en-GB"/>
              </w:rPr>
              <w:t>Details</w:t>
            </w:r>
          </w:p>
        </w:tc>
      </w:tr>
      <w:tr w:rsidR="00EC29E8" w:rsidRPr="00EC29E8" w14:paraId="20F29331" w14:textId="77777777" w:rsidTr="00911996">
        <w:trPr>
          <w:trHeight w:val="288"/>
        </w:trPr>
        <w:tc>
          <w:tcPr>
            <w:tcW w:w="720" w:type="dxa"/>
          </w:tcPr>
          <w:p w14:paraId="4CF6727D" w14:textId="77777777" w:rsidR="00EC29E8" w:rsidRPr="00627EAE" w:rsidRDefault="00EC29E8" w:rsidP="0004291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Garamond" w:hAnsi="Garamond" w:cstheme="minorHAnsi"/>
                <w:color w:val="000000"/>
                <w:lang w:eastAsia="en-GB"/>
              </w:rPr>
            </w:pPr>
          </w:p>
        </w:tc>
        <w:tc>
          <w:tcPr>
            <w:tcW w:w="3527" w:type="dxa"/>
          </w:tcPr>
          <w:p w14:paraId="259306BE" w14:textId="77777777" w:rsidR="00EC29E8" w:rsidRPr="00EC29E8" w:rsidRDefault="002A00AA" w:rsidP="002A00AA">
            <w:pPr>
              <w:jc w:val="both"/>
              <w:rPr>
                <w:rFonts w:ascii="Garamond" w:eastAsia="Times New Roman" w:hAnsi="Garamond" w:cstheme="minorHAnsi"/>
                <w:color w:val="000000"/>
                <w:lang w:eastAsia="en-GB"/>
              </w:rPr>
            </w:pPr>
            <w:r>
              <w:rPr>
                <w:rFonts w:ascii="Garamond" w:eastAsia="Times New Roman" w:hAnsi="Garamond" w:cstheme="minorHAnsi"/>
                <w:color w:val="000000"/>
                <w:lang w:eastAsia="en-GB"/>
              </w:rPr>
              <w:t xml:space="preserve">Company </w:t>
            </w:r>
            <w:r w:rsidR="00EC29E8" w:rsidRPr="00EC29E8">
              <w:rPr>
                <w:rFonts w:ascii="Garamond" w:eastAsia="Times New Roman" w:hAnsi="Garamond" w:cstheme="minorHAnsi"/>
                <w:color w:val="000000"/>
                <w:lang w:eastAsia="en-GB"/>
              </w:rPr>
              <w:t xml:space="preserve">Name: </w:t>
            </w:r>
          </w:p>
        </w:tc>
        <w:tc>
          <w:tcPr>
            <w:tcW w:w="5259" w:type="dxa"/>
          </w:tcPr>
          <w:p w14:paraId="14767EFE" w14:textId="77777777" w:rsidR="00EC29E8" w:rsidRPr="00EC29E8" w:rsidRDefault="00EC29E8" w:rsidP="00E42F9F">
            <w:pPr>
              <w:jc w:val="both"/>
              <w:rPr>
                <w:rFonts w:ascii="Garamond" w:eastAsia="Times New Roman" w:hAnsi="Garamond" w:cstheme="minorHAnsi"/>
                <w:color w:val="000000"/>
                <w:lang w:eastAsia="en-GB"/>
              </w:rPr>
            </w:pPr>
          </w:p>
        </w:tc>
      </w:tr>
      <w:tr w:rsidR="002A00AA" w:rsidRPr="00EC29E8" w14:paraId="76ED04F0" w14:textId="77777777" w:rsidTr="00911996">
        <w:trPr>
          <w:trHeight w:val="288"/>
        </w:trPr>
        <w:tc>
          <w:tcPr>
            <w:tcW w:w="720" w:type="dxa"/>
          </w:tcPr>
          <w:p w14:paraId="15058C21" w14:textId="77777777" w:rsidR="002A00AA" w:rsidRPr="00627EAE" w:rsidRDefault="002A00AA" w:rsidP="0004291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Garamond" w:hAnsi="Garamond" w:cstheme="minorHAnsi"/>
                <w:color w:val="000000"/>
                <w:lang w:eastAsia="en-GB"/>
              </w:rPr>
            </w:pPr>
          </w:p>
        </w:tc>
        <w:tc>
          <w:tcPr>
            <w:tcW w:w="3527" w:type="dxa"/>
          </w:tcPr>
          <w:p w14:paraId="10DD92DA" w14:textId="77777777" w:rsidR="002A00AA" w:rsidRPr="00EC29E8" w:rsidRDefault="002A00AA" w:rsidP="00E42F9F">
            <w:pPr>
              <w:jc w:val="both"/>
              <w:rPr>
                <w:rFonts w:ascii="Garamond" w:eastAsia="Times New Roman" w:hAnsi="Garamond" w:cstheme="minorHAnsi"/>
                <w:color w:val="000000"/>
                <w:lang w:eastAsia="en-GB"/>
              </w:rPr>
            </w:pPr>
            <w:r>
              <w:rPr>
                <w:rFonts w:ascii="Garamond" w:eastAsia="Times New Roman" w:hAnsi="Garamond" w:cstheme="minorHAnsi"/>
                <w:color w:val="000000"/>
                <w:lang w:eastAsia="en-GB"/>
              </w:rPr>
              <w:t>Name of Representative</w:t>
            </w:r>
          </w:p>
        </w:tc>
        <w:tc>
          <w:tcPr>
            <w:tcW w:w="5259" w:type="dxa"/>
          </w:tcPr>
          <w:p w14:paraId="1F5765E7" w14:textId="77777777" w:rsidR="002A00AA" w:rsidRPr="00EC29E8" w:rsidRDefault="002A00AA" w:rsidP="00E42F9F">
            <w:pPr>
              <w:jc w:val="both"/>
              <w:rPr>
                <w:rFonts w:ascii="Garamond" w:eastAsia="Times New Roman" w:hAnsi="Garamond" w:cstheme="minorHAnsi"/>
                <w:color w:val="000000"/>
                <w:lang w:eastAsia="en-GB"/>
              </w:rPr>
            </w:pPr>
          </w:p>
        </w:tc>
      </w:tr>
      <w:tr w:rsidR="00635C66" w:rsidRPr="00EC29E8" w14:paraId="6C496092" w14:textId="77777777" w:rsidTr="00911996">
        <w:trPr>
          <w:trHeight w:val="288"/>
        </w:trPr>
        <w:tc>
          <w:tcPr>
            <w:tcW w:w="720" w:type="dxa"/>
          </w:tcPr>
          <w:p w14:paraId="7DE369F6" w14:textId="77777777" w:rsidR="00635C66" w:rsidRPr="00627EAE" w:rsidRDefault="00635C66" w:rsidP="0004291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Garamond" w:hAnsi="Garamond" w:cstheme="minorHAnsi"/>
                <w:color w:val="000000"/>
                <w:lang w:eastAsia="en-GB"/>
              </w:rPr>
            </w:pPr>
          </w:p>
        </w:tc>
        <w:tc>
          <w:tcPr>
            <w:tcW w:w="3527" w:type="dxa"/>
          </w:tcPr>
          <w:p w14:paraId="18650F76" w14:textId="77777777" w:rsidR="00635C66" w:rsidRPr="00EC29E8" w:rsidRDefault="00635C66" w:rsidP="00E42F9F">
            <w:pPr>
              <w:jc w:val="both"/>
              <w:rPr>
                <w:rFonts w:ascii="Garamond" w:eastAsia="Times New Roman" w:hAnsi="Garamond" w:cstheme="minorHAnsi"/>
                <w:color w:val="000000"/>
                <w:lang w:eastAsia="en-GB"/>
              </w:rPr>
            </w:pPr>
            <w:r>
              <w:rPr>
                <w:rFonts w:ascii="Garamond" w:eastAsia="Times New Roman" w:hAnsi="Garamond" w:cstheme="minorHAnsi"/>
                <w:color w:val="000000"/>
                <w:lang w:eastAsia="en-GB"/>
              </w:rPr>
              <w:t>CNIC</w:t>
            </w:r>
          </w:p>
        </w:tc>
        <w:tc>
          <w:tcPr>
            <w:tcW w:w="5259" w:type="dxa"/>
          </w:tcPr>
          <w:p w14:paraId="780ED68A" w14:textId="77777777" w:rsidR="00635C66" w:rsidRPr="00EC29E8" w:rsidRDefault="00635C66" w:rsidP="00E42F9F">
            <w:pPr>
              <w:jc w:val="both"/>
              <w:rPr>
                <w:rFonts w:ascii="Garamond" w:eastAsia="Times New Roman" w:hAnsi="Garamond" w:cstheme="minorHAnsi"/>
                <w:color w:val="000000"/>
                <w:lang w:eastAsia="en-GB"/>
              </w:rPr>
            </w:pPr>
          </w:p>
        </w:tc>
      </w:tr>
      <w:tr w:rsidR="00EC29E8" w:rsidRPr="00EC29E8" w14:paraId="3CD7506C" w14:textId="77777777" w:rsidTr="00911996">
        <w:trPr>
          <w:trHeight w:val="288"/>
        </w:trPr>
        <w:tc>
          <w:tcPr>
            <w:tcW w:w="720" w:type="dxa"/>
          </w:tcPr>
          <w:p w14:paraId="560AA55E" w14:textId="77777777" w:rsidR="00EC29E8" w:rsidRPr="00627EAE" w:rsidRDefault="00EC29E8" w:rsidP="0004291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Garamond" w:hAnsi="Garamond" w:cstheme="minorHAnsi"/>
                <w:color w:val="000000"/>
                <w:lang w:eastAsia="en-GB"/>
              </w:rPr>
            </w:pPr>
          </w:p>
        </w:tc>
        <w:tc>
          <w:tcPr>
            <w:tcW w:w="3527" w:type="dxa"/>
          </w:tcPr>
          <w:p w14:paraId="7176E960" w14:textId="77777777" w:rsidR="00EC29E8" w:rsidRPr="00EC29E8" w:rsidRDefault="00EC29E8" w:rsidP="00E42F9F">
            <w:pPr>
              <w:jc w:val="both"/>
              <w:rPr>
                <w:rFonts w:ascii="Garamond" w:eastAsia="Times New Roman" w:hAnsi="Garamond" w:cstheme="minorHAnsi"/>
                <w:color w:val="000000"/>
                <w:lang w:eastAsia="en-GB"/>
              </w:rPr>
            </w:pPr>
            <w:r w:rsidRPr="00EC29E8">
              <w:rPr>
                <w:rFonts w:ascii="Garamond" w:eastAsia="Times New Roman" w:hAnsi="Garamond" w:cstheme="minorHAnsi"/>
                <w:color w:val="000000"/>
                <w:lang w:eastAsia="en-GB"/>
              </w:rPr>
              <w:t>Email address:</w:t>
            </w:r>
          </w:p>
        </w:tc>
        <w:tc>
          <w:tcPr>
            <w:tcW w:w="5259" w:type="dxa"/>
          </w:tcPr>
          <w:p w14:paraId="79E40D18" w14:textId="77777777" w:rsidR="00EC29E8" w:rsidRPr="00EC29E8" w:rsidRDefault="00EC29E8" w:rsidP="00E42F9F">
            <w:pPr>
              <w:jc w:val="both"/>
              <w:rPr>
                <w:rFonts w:ascii="Garamond" w:eastAsia="Times New Roman" w:hAnsi="Garamond" w:cstheme="minorHAnsi"/>
                <w:color w:val="000000"/>
                <w:lang w:eastAsia="en-GB"/>
              </w:rPr>
            </w:pPr>
          </w:p>
        </w:tc>
      </w:tr>
      <w:tr w:rsidR="00EC29E8" w:rsidRPr="00EC29E8" w14:paraId="404FA131" w14:textId="77777777" w:rsidTr="00911996">
        <w:trPr>
          <w:trHeight w:val="288"/>
        </w:trPr>
        <w:tc>
          <w:tcPr>
            <w:tcW w:w="720" w:type="dxa"/>
          </w:tcPr>
          <w:p w14:paraId="2B351F12" w14:textId="77777777" w:rsidR="00EC29E8" w:rsidRPr="00627EAE" w:rsidRDefault="00EC29E8" w:rsidP="0004291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Garamond" w:hAnsi="Garamond" w:cstheme="minorHAnsi"/>
                <w:color w:val="000000"/>
                <w:lang w:eastAsia="en-GB"/>
              </w:rPr>
            </w:pPr>
          </w:p>
        </w:tc>
        <w:tc>
          <w:tcPr>
            <w:tcW w:w="3527" w:type="dxa"/>
          </w:tcPr>
          <w:p w14:paraId="2FF5B53B" w14:textId="77777777" w:rsidR="00EC29E8" w:rsidRPr="00EC29E8" w:rsidRDefault="00627EAE" w:rsidP="00627EAE">
            <w:pPr>
              <w:jc w:val="both"/>
              <w:rPr>
                <w:rFonts w:ascii="Garamond" w:eastAsia="Times New Roman" w:hAnsi="Garamond" w:cstheme="minorHAnsi"/>
                <w:color w:val="000000"/>
                <w:lang w:eastAsia="en-GB"/>
              </w:rPr>
            </w:pPr>
            <w:r>
              <w:rPr>
                <w:rFonts w:ascii="Garamond" w:eastAsia="Times New Roman" w:hAnsi="Garamond" w:cstheme="minorHAnsi"/>
                <w:color w:val="000000"/>
                <w:lang w:eastAsia="en-GB"/>
              </w:rPr>
              <w:t xml:space="preserve">Contact </w:t>
            </w:r>
            <w:r w:rsidR="00EC29E8" w:rsidRPr="00EC29E8">
              <w:rPr>
                <w:rFonts w:ascii="Garamond" w:eastAsia="Times New Roman" w:hAnsi="Garamond" w:cstheme="minorHAnsi"/>
                <w:color w:val="000000"/>
                <w:lang w:eastAsia="en-GB"/>
              </w:rPr>
              <w:t>number:</w:t>
            </w:r>
          </w:p>
        </w:tc>
        <w:tc>
          <w:tcPr>
            <w:tcW w:w="5259" w:type="dxa"/>
          </w:tcPr>
          <w:p w14:paraId="00365B0D" w14:textId="77777777" w:rsidR="00EC29E8" w:rsidRPr="00EC29E8" w:rsidRDefault="00EC29E8" w:rsidP="00E42F9F">
            <w:pPr>
              <w:jc w:val="both"/>
              <w:rPr>
                <w:rFonts w:ascii="Garamond" w:eastAsia="Times New Roman" w:hAnsi="Garamond" w:cstheme="minorHAnsi"/>
                <w:color w:val="000000"/>
                <w:lang w:eastAsia="en-GB"/>
              </w:rPr>
            </w:pPr>
          </w:p>
        </w:tc>
      </w:tr>
      <w:tr w:rsidR="00EC29E8" w:rsidRPr="00EC29E8" w14:paraId="063D8DD3" w14:textId="77777777" w:rsidTr="00911996">
        <w:trPr>
          <w:trHeight w:val="288"/>
        </w:trPr>
        <w:tc>
          <w:tcPr>
            <w:tcW w:w="720" w:type="dxa"/>
          </w:tcPr>
          <w:p w14:paraId="49E7B9BB" w14:textId="77777777" w:rsidR="00EC29E8" w:rsidRPr="00627EAE" w:rsidRDefault="00EC29E8" w:rsidP="0004291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Garamond" w:hAnsi="Garamond" w:cstheme="minorHAnsi"/>
                <w:color w:val="000000"/>
                <w:lang w:eastAsia="en-GB"/>
              </w:rPr>
            </w:pPr>
          </w:p>
        </w:tc>
        <w:tc>
          <w:tcPr>
            <w:tcW w:w="3527" w:type="dxa"/>
          </w:tcPr>
          <w:p w14:paraId="59CD167F" w14:textId="77777777" w:rsidR="00EC29E8" w:rsidRPr="00EC29E8" w:rsidRDefault="00EC29E8" w:rsidP="00E42F9F">
            <w:pPr>
              <w:jc w:val="both"/>
              <w:rPr>
                <w:rFonts w:ascii="Garamond" w:eastAsia="Times New Roman" w:hAnsi="Garamond" w:cstheme="minorHAnsi"/>
                <w:color w:val="000000"/>
                <w:lang w:eastAsia="en-GB"/>
              </w:rPr>
            </w:pPr>
            <w:r w:rsidRPr="00EC29E8">
              <w:rPr>
                <w:rFonts w:ascii="Garamond" w:eastAsia="Times New Roman" w:hAnsi="Garamond" w:cstheme="minorHAnsi"/>
                <w:color w:val="000000"/>
                <w:lang w:eastAsia="en-GB"/>
              </w:rPr>
              <w:t xml:space="preserve">Full Address: </w:t>
            </w:r>
          </w:p>
        </w:tc>
        <w:tc>
          <w:tcPr>
            <w:tcW w:w="5259" w:type="dxa"/>
          </w:tcPr>
          <w:p w14:paraId="2BE4DEA1" w14:textId="77777777" w:rsidR="00EC29E8" w:rsidRPr="00EC29E8" w:rsidRDefault="00EC29E8" w:rsidP="00E42F9F">
            <w:pPr>
              <w:jc w:val="both"/>
              <w:rPr>
                <w:rFonts w:ascii="Garamond" w:eastAsia="Times New Roman" w:hAnsi="Garamond" w:cstheme="minorHAnsi"/>
                <w:color w:val="000000"/>
                <w:lang w:eastAsia="en-GB"/>
              </w:rPr>
            </w:pPr>
          </w:p>
        </w:tc>
      </w:tr>
      <w:tr w:rsidR="00EC29E8" w:rsidRPr="00EC29E8" w14:paraId="33764A23" w14:textId="77777777" w:rsidTr="00911996">
        <w:trPr>
          <w:trHeight w:val="288"/>
        </w:trPr>
        <w:tc>
          <w:tcPr>
            <w:tcW w:w="720" w:type="dxa"/>
          </w:tcPr>
          <w:p w14:paraId="02768823" w14:textId="77777777" w:rsidR="00EC29E8" w:rsidRPr="00627EAE" w:rsidRDefault="00EC29E8" w:rsidP="0004291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Garamond" w:hAnsi="Garamond" w:cstheme="minorHAnsi"/>
                <w:color w:val="000000"/>
                <w:lang w:eastAsia="en-GB"/>
              </w:rPr>
            </w:pPr>
          </w:p>
        </w:tc>
        <w:tc>
          <w:tcPr>
            <w:tcW w:w="3527" w:type="dxa"/>
          </w:tcPr>
          <w:p w14:paraId="185147D6" w14:textId="77777777" w:rsidR="00EC29E8" w:rsidRPr="00EC29E8" w:rsidRDefault="00635C66" w:rsidP="00E42F9F">
            <w:pPr>
              <w:jc w:val="both"/>
              <w:rPr>
                <w:rFonts w:ascii="Garamond" w:eastAsia="Times New Roman" w:hAnsi="Garamond" w:cstheme="minorHAnsi"/>
                <w:color w:val="000000"/>
                <w:lang w:eastAsia="en-GB"/>
              </w:rPr>
            </w:pPr>
            <w:r>
              <w:rPr>
                <w:rFonts w:ascii="Garamond" w:eastAsia="Times New Roman" w:hAnsi="Garamond" w:cstheme="minorHAnsi"/>
                <w:color w:val="000000"/>
                <w:lang w:eastAsia="en-GB"/>
              </w:rPr>
              <w:t>Official Website</w:t>
            </w:r>
          </w:p>
        </w:tc>
        <w:tc>
          <w:tcPr>
            <w:tcW w:w="5259" w:type="dxa"/>
          </w:tcPr>
          <w:p w14:paraId="013D9B2A" w14:textId="77777777" w:rsidR="00EC29E8" w:rsidRPr="00EC29E8" w:rsidRDefault="00EC29E8" w:rsidP="00E42F9F">
            <w:pPr>
              <w:jc w:val="both"/>
              <w:rPr>
                <w:rFonts w:ascii="Garamond" w:eastAsia="Times New Roman" w:hAnsi="Garamond" w:cstheme="minorHAnsi"/>
                <w:color w:val="000000"/>
                <w:lang w:eastAsia="en-GB"/>
              </w:rPr>
            </w:pPr>
          </w:p>
        </w:tc>
      </w:tr>
      <w:tr w:rsidR="00EC29E8" w:rsidRPr="00EC29E8" w14:paraId="53C1F59F" w14:textId="77777777" w:rsidTr="00911996">
        <w:trPr>
          <w:trHeight w:val="288"/>
        </w:trPr>
        <w:tc>
          <w:tcPr>
            <w:tcW w:w="720" w:type="dxa"/>
          </w:tcPr>
          <w:p w14:paraId="5C06FD2D" w14:textId="77777777" w:rsidR="00EC29E8" w:rsidRPr="00627EAE" w:rsidRDefault="00EC29E8" w:rsidP="0004291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Garamond" w:hAnsi="Garamond" w:cstheme="minorHAnsi"/>
                <w:color w:val="000000"/>
                <w:lang w:eastAsia="en-GB"/>
              </w:rPr>
            </w:pPr>
          </w:p>
        </w:tc>
        <w:tc>
          <w:tcPr>
            <w:tcW w:w="3527" w:type="dxa"/>
          </w:tcPr>
          <w:p w14:paraId="132B923C" w14:textId="77777777" w:rsidR="00EC29E8" w:rsidRPr="00EC29E8" w:rsidRDefault="00EC29E8" w:rsidP="00E42F9F">
            <w:pPr>
              <w:jc w:val="both"/>
              <w:rPr>
                <w:rFonts w:ascii="Garamond" w:eastAsia="Times New Roman" w:hAnsi="Garamond" w:cstheme="minorHAnsi"/>
                <w:color w:val="000000"/>
                <w:lang w:eastAsia="en-GB"/>
              </w:rPr>
            </w:pPr>
            <w:r w:rsidRPr="00EC29E8">
              <w:rPr>
                <w:rFonts w:ascii="Garamond" w:eastAsia="Times New Roman" w:hAnsi="Garamond" w:cstheme="minorHAnsi"/>
                <w:color w:val="000000"/>
                <w:lang w:eastAsia="en-GB"/>
              </w:rPr>
              <w:t>Sales tax number:</w:t>
            </w:r>
          </w:p>
        </w:tc>
        <w:tc>
          <w:tcPr>
            <w:tcW w:w="5259" w:type="dxa"/>
          </w:tcPr>
          <w:p w14:paraId="0995D2BB" w14:textId="77777777" w:rsidR="00EC29E8" w:rsidRPr="00EC29E8" w:rsidRDefault="00EC29E8" w:rsidP="00E42F9F">
            <w:pPr>
              <w:jc w:val="both"/>
              <w:rPr>
                <w:rFonts w:ascii="Garamond" w:eastAsia="Times New Roman" w:hAnsi="Garamond" w:cstheme="minorHAnsi"/>
                <w:color w:val="000000"/>
                <w:lang w:eastAsia="en-GB"/>
              </w:rPr>
            </w:pPr>
          </w:p>
        </w:tc>
      </w:tr>
      <w:tr w:rsidR="00492407" w:rsidRPr="00EC29E8" w14:paraId="471D8A86" w14:textId="77777777" w:rsidTr="00911996">
        <w:trPr>
          <w:trHeight w:val="288"/>
        </w:trPr>
        <w:tc>
          <w:tcPr>
            <w:tcW w:w="720" w:type="dxa"/>
          </w:tcPr>
          <w:p w14:paraId="52F8BC9D" w14:textId="77777777" w:rsidR="00492407" w:rsidRPr="00627EAE" w:rsidRDefault="00492407" w:rsidP="0004291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Garamond" w:hAnsi="Garamond" w:cstheme="minorHAnsi"/>
                <w:color w:val="000000"/>
                <w:lang w:eastAsia="en-GB"/>
              </w:rPr>
            </w:pPr>
          </w:p>
        </w:tc>
        <w:tc>
          <w:tcPr>
            <w:tcW w:w="3527" w:type="dxa"/>
          </w:tcPr>
          <w:p w14:paraId="2B68A36F" w14:textId="77777777" w:rsidR="00492407" w:rsidRPr="00EC29E8" w:rsidRDefault="002A00AA" w:rsidP="00922FA9">
            <w:pPr>
              <w:jc w:val="both"/>
              <w:rPr>
                <w:rFonts w:ascii="Garamond" w:eastAsia="Times New Roman" w:hAnsi="Garamond" w:cstheme="minorHAnsi"/>
                <w:color w:val="000000"/>
                <w:lang w:eastAsia="en-GB"/>
              </w:rPr>
            </w:pPr>
            <w:r>
              <w:rPr>
                <w:rFonts w:ascii="Garamond" w:eastAsia="Times New Roman" w:hAnsi="Garamond" w:cstheme="minorHAnsi"/>
                <w:color w:val="000000"/>
                <w:lang w:eastAsia="en-GB"/>
              </w:rPr>
              <w:t>NTN  number.</w:t>
            </w:r>
          </w:p>
        </w:tc>
        <w:tc>
          <w:tcPr>
            <w:tcW w:w="5259" w:type="dxa"/>
          </w:tcPr>
          <w:p w14:paraId="6852AF57" w14:textId="77777777" w:rsidR="00492407" w:rsidRPr="00EC29E8" w:rsidRDefault="00492407" w:rsidP="00E42F9F">
            <w:pPr>
              <w:jc w:val="both"/>
              <w:rPr>
                <w:rFonts w:ascii="Garamond" w:eastAsia="Times New Roman" w:hAnsi="Garamond" w:cstheme="minorHAnsi"/>
                <w:color w:val="000000"/>
                <w:lang w:eastAsia="en-GB"/>
              </w:rPr>
            </w:pPr>
          </w:p>
        </w:tc>
      </w:tr>
      <w:tr w:rsidR="00635C66" w:rsidRPr="00EC29E8" w14:paraId="31AB56A9" w14:textId="77777777" w:rsidTr="00627EAE">
        <w:tc>
          <w:tcPr>
            <w:tcW w:w="720" w:type="dxa"/>
          </w:tcPr>
          <w:p w14:paraId="5358226D" w14:textId="77777777" w:rsidR="00635C66" w:rsidRPr="00627EAE" w:rsidRDefault="00635C66" w:rsidP="0004291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Garamond" w:hAnsi="Garamond" w:cstheme="minorHAnsi"/>
                <w:color w:val="000000"/>
                <w:lang w:eastAsia="en-GB"/>
              </w:rPr>
            </w:pPr>
          </w:p>
        </w:tc>
        <w:tc>
          <w:tcPr>
            <w:tcW w:w="3527" w:type="dxa"/>
          </w:tcPr>
          <w:p w14:paraId="772D9114" w14:textId="77777777" w:rsidR="00635C66" w:rsidRPr="00EC29E8" w:rsidRDefault="00635C66" w:rsidP="00E42F9F">
            <w:pPr>
              <w:jc w:val="both"/>
              <w:rPr>
                <w:rFonts w:ascii="Garamond" w:eastAsia="Times New Roman" w:hAnsi="Garamond" w:cstheme="minorHAnsi"/>
                <w:color w:val="000000"/>
                <w:lang w:eastAsia="en-GB"/>
              </w:rPr>
            </w:pPr>
            <w:r>
              <w:rPr>
                <w:rFonts w:ascii="Garamond" w:eastAsia="Times New Roman" w:hAnsi="Garamond" w:cstheme="minorHAnsi"/>
                <w:color w:val="000000"/>
                <w:lang w:eastAsia="en-GB"/>
              </w:rPr>
              <w:t>Company Profile (including business activities</w:t>
            </w:r>
            <w:r w:rsidR="002F18B9">
              <w:rPr>
                <w:rFonts w:ascii="Garamond" w:eastAsia="Times New Roman" w:hAnsi="Garamond" w:cstheme="minorHAnsi"/>
                <w:color w:val="000000"/>
                <w:lang w:eastAsia="en-GB"/>
              </w:rPr>
              <w:t>, history of business</w:t>
            </w:r>
            <w:r w:rsidR="008B7C99">
              <w:rPr>
                <w:rFonts w:ascii="Garamond" w:eastAsia="Times New Roman" w:hAnsi="Garamond" w:cstheme="minorHAnsi"/>
                <w:color w:val="000000"/>
                <w:lang w:eastAsia="en-GB"/>
              </w:rPr>
              <w:t xml:space="preserve"> and </w:t>
            </w:r>
            <w:r>
              <w:rPr>
                <w:rFonts w:ascii="Garamond" w:eastAsia="Times New Roman" w:hAnsi="Garamond" w:cstheme="minorHAnsi"/>
                <w:color w:val="000000"/>
                <w:lang w:eastAsia="en-GB"/>
              </w:rPr>
              <w:t>clientele)</w:t>
            </w:r>
          </w:p>
        </w:tc>
        <w:tc>
          <w:tcPr>
            <w:tcW w:w="5259" w:type="dxa"/>
          </w:tcPr>
          <w:p w14:paraId="2A23922B" w14:textId="77777777" w:rsidR="00635C66" w:rsidRPr="00EC29E8" w:rsidRDefault="00635C66" w:rsidP="00E42F9F">
            <w:pPr>
              <w:jc w:val="both"/>
              <w:rPr>
                <w:rFonts w:ascii="Garamond" w:eastAsia="Times New Roman" w:hAnsi="Garamond" w:cstheme="minorHAnsi"/>
                <w:color w:val="000000"/>
                <w:lang w:eastAsia="en-GB"/>
              </w:rPr>
            </w:pPr>
          </w:p>
        </w:tc>
      </w:tr>
      <w:tr w:rsidR="002F18B9" w:rsidRPr="00EC29E8" w14:paraId="006503F1" w14:textId="77777777" w:rsidTr="00627EAE">
        <w:tc>
          <w:tcPr>
            <w:tcW w:w="720" w:type="dxa"/>
          </w:tcPr>
          <w:p w14:paraId="15285F79" w14:textId="77777777" w:rsidR="002F18B9" w:rsidRPr="00627EAE" w:rsidRDefault="002F18B9" w:rsidP="0004291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Garamond" w:hAnsi="Garamond" w:cstheme="minorHAnsi"/>
                <w:color w:val="000000"/>
                <w:lang w:eastAsia="en-GB"/>
              </w:rPr>
            </w:pPr>
          </w:p>
        </w:tc>
        <w:tc>
          <w:tcPr>
            <w:tcW w:w="3527" w:type="dxa"/>
          </w:tcPr>
          <w:p w14:paraId="48E362C6" w14:textId="77777777" w:rsidR="002F18B9" w:rsidRPr="00EC29E8" w:rsidRDefault="002F18B9" w:rsidP="002F18B9">
            <w:pPr>
              <w:jc w:val="both"/>
              <w:rPr>
                <w:rFonts w:ascii="Garamond" w:eastAsia="Times New Roman" w:hAnsi="Garamond" w:cstheme="minorHAnsi"/>
                <w:color w:val="000000"/>
                <w:lang w:eastAsia="en-GB"/>
              </w:rPr>
            </w:pPr>
            <w:r>
              <w:rPr>
                <w:rFonts w:ascii="Garamond" w:eastAsia="Times New Roman" w:hAnsi="Garamond" w:cstheme="minorHAnsi"/>
                <w:color w:val="000000"/>
                <w:lang w:eastAsia="en-GB"/>
              </w:rPr>
              <w:t xml:space="preserve">Previous Printed Title (s) </w:t>
            </w:r>
            <w:r w:rsidRPr="00EC29E8">
              <w:rPr>
                <w:rFonts w:ascii="Garamond" w:eastAsia="Times New Roman" w:hAnsi="Garamond" w:cstheme="minorHAnsi"/>
                <w:color w:val="000000"/>
                <w:lang w:eastAsia="en-GB"/>
              </w:rPr>
              <w:t>:</w:t>
            </w:r>
          </w:p>
        </w:tc>
        <w:tc>
          <w:tcPr>
            <w:tcW w:w="5259" w:type="dxa"/>
          </w:tcPr>
          <w:p w14:paraId="56511A26" w14:textId="77777777" w:rsidR="002F18B9" w:rsidRPr="00EC29E8" w:rsidRDefault="002F18B9" w:rsidP="002F18B9">
            <w:pPr>
              <w:jc w:val="both"/>
              <w:rPr>
                <w:rFonts w:ascii="Garamond" w:eastAsia="Times New Roman" w:hAnsi="Garamond" w:cstheme="minorHAnsi"/>
                <w:color w:val="000000"/>
                <w:lang w:eastAsia="en-GB"/>
              </w:rPr>
            </w:pPr>
          </w:p>
        </w:tc>
      </w:tr>
      <w:tr w:rsidR="002F18B9" w:rsidRPr="00EC29E8" w14:paraId="42E35792" w14:textId="77777777" w:rsidTr="00627EAE">
        <w:tc>
          <w:tcPr>
            <w:tcW w:w="720" w:type="dxa"/>
          </w:tcPr>
          <w:p w14:paraId="3E54E9C0" w14:textId="77777777" w:rsidR="002F18B9" w:rsidRPr="00627EAE" w:rsidRDefault="002F18B9" w:rsidP="0004291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Garamond" w:hAnsi="Garamond" w:cstheme="minorHAnsi"/>
                <w:color w:val="000000"/>
                <w:lang w:eastAsia="en-GB"/>
              </w:rPr>
            </w:pPr>
          </w:p>
        </w:tc>
        <w:tc>
          <w:tcPr>
            <w:tcW w:w="3527" w:type="dxa"/>
          </w:tcPr>
          <w:p w14:paraId="5A98433E" w14:textId="77777777" w:rsidR="002F18B9" w:rsidRPr="00EC29E8" w:rsidRDefault="00627EAE" w:rsidP="002F18B9">
            <w:pPr>
              <w:jc w:val="both"/>
              <w:rPr>
                <w:rFonts w:ascii="Garamond" w:eastAsia="Times New Roman" w:hAnsi="Garamond" w:cstheme="minorHAnsi"/>
                <w:color w:val="000000"/>
                <w:lang w:eastAsia="en-GB"/>
              </w:rPr>
            </w:pPr>
            <w:r>
              <w:rPr>
                <w:rFonts w:ascii="Garamond" w:eastAsia="Times New Roman" w:hAnsi="Garamond" w:cstheme="minorHAnsi"/>
                <w:color w:val="000000"/>
                <w:lang w:eastAsia="en-GB"/>
              </w:rPr>
              <w:t>Financial Status (Recent audited accounts, history of insolvency if any and annual turnover)</w:t>
            </w:r>
          </w:p>
        </w:tc>
        <w:tc>
          <w:tcPr>
            <w:tcW w:w="5259" w:type="dxa"/>
          </w:tcPr>
          <w:p w14:paraId="1E58773E" w14:textId="77777777" w:rsidR="002F18B9" w:rsidRPr="00EC29E8" w:rsidRDefault="002F18B9" w:rsidP="002F18B9">
            <w:pPr>
              <w:jc w:val="both"/>
              <w:rPr>
                <w:rFonts w:ascii="Garamond" w:eastAsia="Times New Roman" w:hAnsi="Garamond" w:cstheme="minorHAnsi"/>
                <w:color w:val="000000"/>
                <w:lang w:eastAsia="en-GB"/>
              </w:rPr>
            </w:pPr>
          </w:p>
        </w:tc>
      </w:tr>
      <w:tr w:rsidR="002F18B9" w:rsidRPr="00EC29E8" w14:paraId="581C163F" w14:textId="77777777" w:rsidTr="00627EAE">
        <w:tc>
          <w:tcPr>
            <w:tcW w:w="720" w:type="dxa"/>
          </w:tcPr>
          <w:p w14:paraId="26A351E9" w14:textId="77777777" w:rsidR="002F18B9" w:rsidRPr="00627EAE" w:rsidRDefault="002F18B9" w:rsidP="0004291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Garamond" w:hAnsi="Garamond" w:cstheme="minorHAnsi"/>
                <w:color w:val="000000"/>
                <w:lang w:eastAsia="en-GB"/>
              </w:rPr>
            </w:pPr>
          </w:p>
        </w:tc>
        <w:tc>
          <w:tcPr>
            <w:tcW w:w="3527" w:type="dxa"/>
          </w:tcPr>
          <w:p w14:paraId="628A1143" w14:textId="77777777" w:rsidR="002F18B9" w:rsidRPr="00EC29E8" w:rsidRDefault="00627EAE" w:rsidP="00627EAE">
            <w:pPr>
              <w:jc w:val="both"/>
              <w:rPr>
                <w:rFonts w:ascii="Garamond" w:eastAsia="Times New Roman" w:hAnsi="Garamond" w:cstheme="minorHAnsi"/>
                <w:color w:val="000000"/>
                <w:lang w:eastAsia="en-GB"/>
              </w:rPr>
            </w:pPr>
            <w:r>
              <w:rPr>
                <w:rFonts w:ascii="Garamond" w:eastAsia="Times New Roman" w:hAnsi="Garamond" w:cstheme="minorHAnsi"/>
                <w:color w:val="000000"/>
                <w:lang w:eastAsia="en-GB"/>
              </w:rPr>
              <w:t xml:space="preserve">Current Commitments (Details of in progress and future commitments together with resource availability to take this license agreement ) </w:t>
            </w:r>
          </w:p>
        </w:tc>
        <w:tc>
          <w:tcPr>
            <w:tcW w:w="5259" w:type="dxa"/>
          </w:tcPr>
          <w:p w14:paraId="65C52B54" w14:textId="77777777" w:rsidR="002F18B9" w:rsidRPr="00EC29E8" w:rsidRDefault="002F18B9" w:rsidP="002F18B9">
            <w:pPr>
              <w:jc w:val="both"/>
              <w:rPr>
                <w:rFonts w:ascii="Garamond" w:eastAsia="Times New Roman" w:hAnsi="Garamond" w:cstheme="minorHAnsi"/>
                <w:color w:val="000000"/>
                <w:lang w:eastAsia="en-GB"/>
              </w:rPr>
            </w:pPr>
          </w:p>
        </w:tc>
      </w:tr>
      <w:tr w:rsidR="002F18B9" w:rsidRPr="00EC29E8" w14:paraId="5C17DAF0" w14:textId="77777777" w:rsidTr="00627EAE">
        <w:tc>
          <w:tcPr>
            <w:tcW w:w="720" w:type="dxa"/>
          </w:tcPr>
          <w:p w14:paraId="488E5BD5" w14:textId="77777777" w:rsidR="002F18B9" w:rsidRPr="00627EAE" w:rsidRDefault="002F18B9" w:rsidP="0004291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Garamond" w:hAnsi="Garamond" w:cstheme="minorHAnsi"/>
                <w:color w:val="000000"/>
                <w:lang w:eastAsia="en-GB"/>
              </w:rPr>
            </w:pPr>
          </w:p>
        </w:tc>
        <w:tc>
          <w:tcPr>
            <w:tcW w:w="3527" w:type="dxa"/>
          </w:tcPr>
          <w:p w14:paraId="1865D844" w14:textId="1CFD8772" w:rsidR="002F18B9" w:rsidRPr="00EC29E8" w:rsidRDefault="00627EAE" w:rsidP="002F18B9">
            <w:pPr>
              <w:jc w:val="both"/>
              <w:rPr>
                <w:rFonts w:ascii="Garamond" w:eastAsia="Times New Roman" w:hAnsi="Garamond" w:cstheme="minorHAnsi"/>
                <w:color w:val="000000"/>
                <w:lang w:eastAsia="en-GB"/>
              </w:rPr>
            </w:pPr>
            <w:r w:rsidRPr="002F18B9">
              <w:rPr>
                <w:rFonts w:ascii="Garamond" w:eastAsia="Times New Roman" w:hAnsi="Garamond" w:cstheme="minorHAnsi"/>
                <w:color w:val="000000"/>
                <w:lang w:eastAsia="en-GB"/>
              </w:rPr>
              <w:t>Litigation (pending or ongoing</w:t>
            </w:r>
            <w:r>
              <w:rPr>
                <w:rFonts w:ascii="Garamond" w:eastAsia="Times New Roman" w:hAnsi="Garamond" w:cstheme="minorHAnsi"/>
                <w:color w:val="000000"/>
                <w:lang w:eastAsia="en-GB"/>
              </w:rPr>
              <w:t xml:space="preserve"> </w:t>
            </w:r>
            <w:r w:rsidRPr="002F18B9">
              <w:rPr>
                <w:rFonts w:ascii="Garamond" w:eastAsia="Times New Roman" w:hAnsi="Garamond" w:cstheme="minorHAnsi"/>
                <w:color w:val="000000"/>
                <w:lang w:eastAsia="en-GB"/>
              </w:rPr>
              <w:t>investigatio</w:t>
            </w:r>
            <w:r>
              <w:rPr>
                <w:rFonts w:ascii="Garamond" w:eastAsia="Times New Roman" w:hAnsi="Garamond" w:cstheme="minorHAnsi"/>
                <w:color w:val="000000"/>
                <w:lang w:eastAsia="en-GB"/>
              </w:rPr>
              <w:t>n</w:t>
            </w:r>
            <w:r w:rsidRPr="002F18B9">
              <w:rPr>
                <w:rFonts w:ascii="Garamond" w:eastAsia="Times New Roman" w:hAnsi="Garamond" w:cstheme="minorHAnsi"/>
                <w:color w:val="000000"/>
                <w:lang w:eastAsia="en-GB"/>
              </w:rPr>
              <w:t>/ arbitration</w:t>
            </w:r>
            <w:r>
              <w:rPr>
                <w:rFonts w:ascii="Garamond" w:eastAsia="Times New Roman" w:hAnsi="Garamond" w:cstheme="minorHAnsi"/>
                <w:color w:val="000000"/>
                <w:lang w:eastAsia="en-GB"/>
              </w:rPr>
              <w:t>/court cases, b</w:t>
            </w:r>
            <w:r w:rsidRPr="002F18B9">
              <w:rPr>
                <w:rFonts w:ascii="Garamond" w:eastAsia="Times New Roman" w:hAnsi="Garamond" w:cstheme="minorHAnsi"/>
                <w:color w:val="000000"/>
                <w:lang w:eastAsia="en-GB"/>
              </w:rPr>
              <w:t>reach of Contract</w:t>
            </w:r>
            <w:r>
              <w:rPr>
                <w:rFonts w:ascii="Garamond" w:eastAsia="Times New Roman" w:hAnsi="Garamond" w:cstheme="minorHAnsi"/>
                <w:color w:val="000000"/>
                <w:lang w:eastAsia="en-GB"/>
              </w:rPr>
              <w:t xml:space="preserve"> and disputes)</w:t>
            </w:r>
          </w:p>
        </w:tc>
        <w:tc>
          <w:tcPr>
            <w:tcW w:w="5259" w:type="dxa"/>
          </w:tcPr>
          <w:p w14:paraId="16267309" w14:textId="77777777" w:rsidR="002F18B9" w:rsidRPr="00EC29E8" w:rsidRDefault="002F18B9" w:rsidP="002F18B9">
            <w:pPr>
              <w:jc w:val="both"/>
              <w:rPr>
                <w:rFonts w:ascii="Garamond" w:eastAsia="Times New Roman" w:hAnsi="Garamond" w:cstheme="minorHAnsi"/>
                <w:color w:val="000000"/>
                <w:lang w:eastAsia="en-GB"/>
              </w:rPr>
            </w:pPr>
          </w:p>
        </w:tc>
      </w:tr>
      <w:tr w:rsidR="002F18B9" w:rsidRPr="00EC29E8" w14:paraId="21AACA0F" w14:textId="77777777" w:rsidTr="00627EAE">
        <w:tc>
          <w:tcPr>
            <w:tcW w:w="720" w:type="dxa"/>
          </w:tcPr>
          <w:p w14:paraId="1A370BA5" w14:textId="77777777" w:rsidR="002F18B9" w:rsidRPr="00627EAE" w:rsidRDefault="002F18B9" w:rsidP="0004291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Garamond" w:hAnsi="Garamond" w:cstheme="minorHAnsi"/>
                <w:color w:val="000000"/>
                <w:lang w:eastAsia="en-GB"/>
              </w:rPr>
            </w:pPr>
          </w:p>
        </w:tc>
        <w:tc>
          <w:tcPr>
            <w:tcW w:w="3527" w:type="dxa"/>
          </w:tcPr>
          <w:p w14:paraId="4CC68658" w14:textId="77777777" w:rsidR="002F18B9" w:rsidRPr="00EC29E8" w:rsidRDefault="00627EAE" w:rsidP="00627EAE">
            <w:pPr>
              <w:jc w:val="both"/>
              <w:rPr>
                <w:rFonts w:ascii="Garamond" w:eastAsia="Times New Roman" w:hAnsi="Garamond" w:cstheme="minorHAnsi"/>
                <w:color w:val="000000"/>
                <w:lang w:eastAsia="en-GB"/>
              </w:rPr>
            </w:pPr>
            <w:r>
              <w:rPr>
                <w:rFonts w:ascii="Garamond" w:eastAsia="Times New Roman" w:hAnsi="Garamond" w:cstheme="minorHAnsi"/>
                <w:color w:val="000000"/>
                <w:lang w:eastAsia="en-GB"/>
              </w:rPr>
              <w:t>Any other additional information  or disclosures</w:t>
            </w:r>
          </w:p>
        </w:tc>
        <w:tc>
          <w:tcPr>
            <w:tcW w:w="5259" w:type="dxa"/>
          </w:tcPr>
          <w:p w14:paraId="771CA9CB" w14:textId="77777777" w:rsidR="002F18B9" w:rsidRPr="00EC29E8" w:rsidRDefault="002F18B9" w:rsidP="002F18B9">
            <w:pPr>
              <w:jc w:val="both"/>
              <w:rPr>
                <w:rFonts w:ascii="Garamond" w:eastAsia="Times New Roman" w:hAnsi="Garamond" w:cstheme="minorHAnsi"/>
                <w:color w:val="000000"/>
                <w:lang w:eastAsia="en-GB"/>
              </w:rPr>
            </w:pPr>
          </w:p>
        </w:tc>
      </w:tr>
    </w:tbl>
    <w:p w14:paraId="301657EC" w14:textId="77777777" w:rsidR="007175F0" w:rsidRDefault="007175F0" w:rsidP="007175F0">
      <w:pPr>
        <w:spacing w:line="240" w:lineRule="auto"/>
        <w:jc w:val="both"/>
        <w:rPr>
          <w:rFonts w:ascii="Garamond" w:hAnsi="Garamond"/>
        </w:rPr>
      </w:pPr>
    </w:p>
    <w:p w14:paraId="6437D498" w14:textId="77777777" w:rsidR="00EC29E8" w:rsidRPr="00EC29E8" w:rsidRDefault="00EC29E8" w:rsidP="007175F0">
      <w:pPr>
        <w:spacing w:after="0" w:line="240" w:lineRule="auto"/>
        <w:ind w:left="360"/>
        <w:jc w:val="both"/>
        <w:rPr>
          <w:rFonts w:ascii="Garamond" w:hAnsi="Garamond"/>
        </w:rPr>
      </w:pPr>
      <w:r w:rsidRPr="00EC29E8">
        <w:rPr>
          <w:rFonts w:ascii="Garamond" w:hAnsi="Garamond"/>
        </w:rPr>
        <w:t xml:space="preserve">I confirm that the </w:t>
      </w:r>
      <w:r w:rsidR="005A5713">
        <w:rPr>
          <w:rFonts w:ascii="Garamond" w:hAnsi="Garamond"/>
        </w:rPr>
        <w:t>above information</w:t>
      </w:r>
      <w:r w:rsidRPr="00EC29E8">
        <w:rPr>
          <w:rFonts w:ascii="Garamond" w:hAnsi="Garamond"/>
        </w:rPr>
        <w:t xml:space="preserve"> </w:t>
      </w:r>
      <w:r w:rsidR="004C372C">
        <w:rPr>
          <w:rFonts w:ascii="Garamond" w:hAnsi="Garamond"/>
        </w:rPr>
        <w:t xml:space="preserve">and those submitted along with this communication </w:t>
      </w:r>
      <w:r w:rsidR="005A5713" w:rsidRPr="00EC29E8">
        <w:rPr>
          <w:rFonts w:ascii="Garamond" w:hAnsi="Garamond"/>
        </w:rPr>
        <w:t>is</w:t>
      </w:r>
      <w:r w:rsidRPr="00EC29E8">
        <w:rPr>
          <w:rFonts w:ascii="Garamond" w:hAnsi="Garamond"/>
        </w:rPr>
        <w:t xml:space="preserve"> correct. </w:t>
      </w:r>
    </w:p>
    <w:p w14:paraId="4CE3BF95" w14:textId="77777777" w:rsidR="00EC29E8" w:rsidRDefault="00EC29E8" w:rsidP="007175F0">
      <w:pPr>
        <w:spacing w:after="0" w:line="240" w:lineRule="auto"/>
        <w:ind w:left="360"/>
        <w:jc w:val="both"/>
        <w:rPr>
          <w:rFonts w:ascii="Garamond" w:hAnsi="Garamond"/>
        </w:rPr>
      </w:pPr>
    </w:p>
    <w:p w14:paraId="58399457" w14:textId="77777777" w:rsidR="00EC29E8" w:rsidRDefault="00EC29E8" w:rsidP="007175F0">
      <w:pPr>
        <w:spacing w:after="0" w:line="240" w:lineRule="auto"/>
        <w:ind w:left="360"/>
        <w:jc w:val="both"/>
        <w:rPr>
          <w:rFonts w:ascii="Garamond" w:hAnsi="Garamond"/>
        </w:rPr>
      </w:pPr>
      <w:r w:rsidRPr="00EC29E8">
        <w:rPr>
          <w:rFonts w:ascii="Garamond" w:hAnsi="Garamond"/>
        </w:rPr>
        <w:t>______________________</w:t>
      </w:r>
    </w:p>
    <w:p w14:paraId="33FCA5F2" w14:textId="2826818B" w:rsidR="005A5713" w:rsidRDefault="00BC361A" w:rsidP="007175F0">
      <w:pPr>
        <w:spacing w:after="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Authoriz</w:t>
      </w:r>
      <w:r w:rsidR="005A5713">
        <w:rPr>
          <w:rFonts w:ascii="Garamond" w:hAnsi="Garamond"/>
        </w:rPr>
        <w:t xml:space="preserve">ed representative </w:t>
      </w:r>
    </w:p>
    <w:p w14:paraId="7E7714AB" w14:textId="77777777" w:rsidR="005A5713" w:rsidRPr="00EC29E8" w:rsidRDefault="005A5713" w:rsidP="007175F0">
      <w:pPr>
        <w:spacing w:after="0" w:line="240" w:lineRule="auto"/>
        <w:ind w:left="360"/>
        <w:jc w:val="both"/>
        <w:rPr>
          <w:rFonts w:ascii="Garamond" w:hAnsi="Garamond"/>
        </w:rPr>
      </w:pPr>
    </w:p>
    <w:p w14:paraId="3960E992" w14:textId="77777777" w:rsidR="00EC29E8" w:rsidRPr="00EC29E8" w:rsidRDefault="00EC29E8" w:rsidP="007175F0">
      <w:pPr>
        <w:spacing w:after="0" w:line="240" w:lineRule="auto"/>
        <w:ind w:left="360"/>
        <w:jc w:val="both"/>
        <w:rPr>
          <w:rFonts w:ascii="Garamond" w:hAnsi="Garamond"/>
        </w:rPr>
      </w:pPr>
      <w:r w:rsidRPr="00EC29E8">
        <w:rPr>
          <w:rFonts w:ascii="Garamond" w:hAnsi="Garamond"/>
        </w:rPr>
        <w:t>Name: ___________</w:t>
      </w:r>
    </w:p>
    <w:p w14:paraId="55ED4CD8" w14:textId="77777777" w:rsidR="00EC29E8" w:rsidRPr="00EC29E8" w:rsidRDefault="00EC29E8" w:rsidP="007175F0">
      <w:pPr>
        <w:spacing w:after="0" w:line="240" w:lineRule="auto"/>
        <w:ind w:left="360"/>
        <w:jc w:val="both"/>
        <w:rPr>
          <w:rFonts w:ascii="Garamond" w:hAnsi="Garamond"/>
        </w:rPr>
      </w:pPr>
      <w:r w:rsidRPr="00EC29E8">
        <w:rPr>
          <w:rFonts w:ascii="Garamond" w:hAnsi="Garamond"/>
        </w:rPr>
        <w:t>Designation:__________</w:t>
      </w:r>
    </w:p>
    <w:p w14:paraId="0BA9ED43" w14:textId="77777777" w:rsidR="005606A4" w:rsidRDefault="00EC29E8" w:rsidP="004C372C">
      <w:pPr>
        <w:spacing w:after="0" w:line="240" w:lineRule="auto"/>
        <w:ind w:left="360"/>
        <w:jc w:val="both"/>
        <w:rPr>
          <w:rFonts w:ascii="Garamond" w:eastAsia="Times New Roman" w:hAnsi="Garamond" w:cstheme="minorHAnsi"/>
          <w:color w:val="000000"/>
          <w:lang w:eastAsia="en-GB"/>
        </w:rPr>
      </w:pPr>
      <w:r w:rsidRPr="00EC29E8">
        <w:rPr>
          <w:rFonts w:ascii="Garamond" w:hAnsi="Garamond"/>
        </w:rPr>
        <w:t>Date: ____________</w:t>
      </w:r>
    </w:p>
    <w:sectPr w:rsidR="005606A4" w:rsidSect="00507E13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13BF"/>
    <w:multiLevelType w:val="hybridMultilevel"/>
    <w:tmpl w:val="686C67A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E803923"/>
    <w:multiLevelType w:val="hybridMultilevel"/>
    <w:tmpl w:val="03CE5958"/>
    <w:lvl w:ilvl="0" w:tplc="627208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53980"/>
    <w:multiLevelType w:val="multilevel"/>
    <w:tmpl w:val="541AE6E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21"/>
    <w:rsid w:val="00042918"/>
    <w:rsid w:val="000D6C21"/>
    <w:rsid w:val="00101389"/>
    <w:rsid w:val="00186DC2"/>
    <w:rsid w:val="001F680E"/>
    <w:rsid w:val="0023386D"/>
    <w:rsid w:val="00253A77"/>
    <w:rsid w:val="002A00AA"/>
    <w:rsid w:val="002A0446"/>
    <w:rsid w:val="002F18B9"/>
    <w:rsid w:val="002F6306"/>
    <w:rsid w:val="003024F2"/>
    <w:rsid w:val="003043D0"/>
    <w:rsid w:val="00310CC5"/>
    <w:rsid w:val="003165ED"/>
    <w:rsid w:val="003A474F"/>
    <w:rsid w:val="003D494D"/>
    <w:rsid w:val="003E1606"/>
    <w:rsid w:val="003E2307"/>
    <w:rsid w:val="00492407"/>
    <w:rsid w:val="004A4F4B"/>
    <w:rsid w:val="004C372C"/>
    <w:rsid w:val="00507E13"/>
    <w:rsid w:val="00516A5C"/>
    <w:rsid w:val="005606A4"/>
    <w:rsid w:val="00561A93"/>
    <w:rsid w:val="005A5713"/>
    <w:rsid w:val="005F7520"/>
    <w:rsid w:val="00627EAE"/>
    <w:rsid w:val="00635C66"/>
    <w:rsid w:val="007175F0"/>
    <w:rsid w:val="007879EF"/>
    <w:rsid w:val="007C0813"/>
    <w:rsid w:val="00812342"/>
    <w:rsid w:val="0084032D"/>
    <w:rsid w:val="00842C35"/>
    <w:rsid w:val="00874086"/>
    <w:rsid w:val="008835C4"/>
    <w:rsid w:val="008B7C99"/>
    <w:rsid w:val="008D0383"/>
    <w:rsid w:val="008D100A"/>
    <w:rsid w:val="00911996"/>
    <w:rsid w:val="00922FA9"/>
    <w:rsid w:val="00966A55"/>
    <w:rsid w:val="009E3BF8"/>
    <w:rsid w:val="00A119E8"/>
    <w:rsid w:val="00AE79AF"/>
    <w:rsid w:val="00B42325"/>
    <w:rsid w:val="00B544E2"/>
    <w:rsid w:val="00B8444B"/>
    <w:rsid w:val="00BC361A"/>
    <w:rsid w:val="00C12123"/>
    <w:rsid w:val="00C31D38"/>
    <w:rsid w:val="00C97C8B"/>
    <w:rsid w:val="00D46987"/>
    <w:rsid w:val="00DC030C"/>
    <w:rsid w:val="00DC15C8"/>
    <w:rsid w:val="00E467E6"/>
    <w:rsid w:val="00E739CC"/>
    <w:rsid w:val="00EB31D6"/>
    <w:rsid w:val="00EC29E8"/>
    <w:rsid w:val="00EF0DFD"/>
    <w:rsid w:val="00F45570"/>
    <w:rsid w:val="00F5159D"/>
    <w:rsid w:val="00F97BA1"/>
    <w:rsid w:val="00FB5943"/>
    <w:rsid w:val="00FB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DC3B0"/>
  <w15:chartTrackingRefBased/>
  <w15:docId w15:val="{2ABA24FA-55C6-43CE-9769-17BB1118C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6C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D6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0D6C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3386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C29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4E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A0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4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04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4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udypacks@icap.org.p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waqas siddiqui</dc:creator>
  <cp:keywords/>
  <dc:description/>
  <cp:lastModifiedBy>shumaila Halo</cp:lastModifiedBy>
  <cp:revision>2</cp:revision>
  <cp:lastPrinted>2021-10-06T04:46:00Z</cp:lastPrinted>
  <dcterms:created xsi:type="dcterms:W3CDTF">2021-10-12T06:46:00Z</dcterms:created>
  <dcterms:modified xsi:type="dcterms:W3CDTF">2021-10-12T06:46:00Z</dcterms:modified>
</cp:coreProperties>
</file>